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DB4D7B" w:rsidP="004323E1">
      <w:pPr>
        <w:tabs>
          <w:tab w:val="left" w:pos="1800"/>
          <w:tab w:val="right" w:leader="dot" w:pos="8460"/>
        </w:tabs>
        <w:spacing w:before="120" w:after="120"/>
        <w:ind w:right="569" w:firstLine="360"/>
        <w:rPr>
          <w:rFonts w:ascii="Arial" w:hAnsi="Arial" w:cs="Arial"/>
          <w:bCs/>
          <w:iCs/>
          <w:caps/>
          <w:noProof/>
          <w:sz w:val="22"/>
          <w:szCs w:val="22"/>
        </w:rPr>
      </w:pPr>
      <w:r w:rsidRPr="00DB4D7B">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DB4D7B">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DB4D7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DB4D7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DB4D7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DB4D7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DB4D7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7E283D" w:rsidRPr="00DE3BFE" w:rsidRDefault="00DB4D7B"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Pr="00924C13" w:rsidRDefault="006459B1" w:rsidP="00AF72B2">
      <w:pPr>
        <w:ind w:left="1080"/>
        <w:jc w:val="both"/>
        <w:rPr>
          <w:rFonts w:ascii="Arial" w:hAnsi="Arial" w:cs="Arial"/>
          <w:sz w:val="22"/>
          <w:szCs w:val="22"/>
        </w:rPr>
      </w:pPr>
      <w:r w:rsidRPr="006459B1">
        <w:rPr>
          <w:rFonts w:ascii="Arial" w:hAnsi="Arial" w:cs="Arial"/>
          <w:sz w:val="22"/>
          <w:szCs w:val="22"/>
        </w:rPr>
        <w:t xml:space="preserve">This specification covers the features and technical requirements for the </w:t>
      </w:r>
      <w:r w:rsidR="00AF72B2" w:rsidRPr="00AF72B2">
        <w:rPr>
          <w:rFonts w:ascii="Arial" w:hAnsi="Arial" w:cs="Arial"/>
          <w:color w:val="FF0000"/>
          <w:sz w:val="22"/>
          <w:szCs w:val="22"/>
        </w:rPr>
        <w:t xml:space="preserve">SUPPLY AND DELIVERY OF VARIOUS ELECTRICAL SPARE PARTS FOR </w:t>
      </w:r>
      <w:r w:rsidR="007A17E9">
        <w:rPr>
          <w:rFonts w:ascii="Arial" w:hAnsi="Arial" w:cs="Arial"/>
          <w:color w:val="FF0000"/>
          <w:sz w:val="22"/>
          <w:szCs w:val="22"/>
        </w:rPr>
        <w:t>MECC ALTE</w:t>
      </w:r>
      <w:r w:rsidR="00951783">
        <w:rPr>
          <w:rFonts w:ascii="Arial" w:hAnsi="Arial" w:cs="Arial"/>
          <w:color w:val="FF0000"/>
          <w:sz w:val="22"/>
          <w:szCs w:val="22"/>
        </w:rPr>
        <w:t xml:space="preserve"> ALTERNATOR SYSTEM</w:t>
      </w:r>
      <w:r w:rsidR="00AF72B2" w:rsidRPr="00AF72B2">
        <w:rPr>
          <w:rFonts w:ascii="Arial" w:hAnsi="Arial" w:cs="Arial"/>
          <w:color w:val="FF0000"/>
          <w:sz w:val="22"/>
          <w:szCs w:val="22"/>
        </w:rPr>
        <w:t xml:space="preserve"> FOR </w:t>
      </w:r>
      <w:r w:rsidR="00951783">
        <w:rPr>
          <w:rFonts w:ascii="Arial" w:hAnsi="Arial" w:cs="Arial"/>
          <w:color w:val="FF0000"/>
          <w:sz w:val="22"/>
          <w:szCs w:val="22"/>
        </w:rPr>
        <w:t>KALAMANSIG</w:t>
      </w:r>
      <w:r w:rsidR="00AF72B2" w:rsidRPr="00AF72B2">
        <w:rPr>
          <w:rFonts w:ascii="Arial" w:hAnsi="Arial" w:cs="Arial"/>
          <w:color w:val="FF0000"/>
          <w:sz w:val="22"/>
          <w:szCs w:val="22"/>
        </w:rPr>
        <w:t xml:space="preserve"> DPP.</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AF72B2" w:rsidRPr="00AF72B2">
        <w:rPr>
          <w:rFonts w:ascii="Arial" w:hAnsi="Arial" w:cs="Arial"/>
          <w:color w:val="FF0000"/>
          <w:sz w:val="22"/>
          <w:szCs w:val="22"/>
        </w:rPr>
        <w:t>SUPPLY AND DELIVERY OF VARIOUS ELECTRICAL SPARE PARTS</w:t>
      </w:r>
      <w:r w:rsidR="00951783">
        <w:rPr>
          <w:rFonts w:ascii="Arial" w:hAnsi="Arial" w:cs="Arial"/>
          <w:color w:val="FF0000"/>
          <w:sz w:val="22"/>
          <w:szCs w:val="22"/>
        </w:rPr>
        <w:t xml:space="preserve"> FOR </w:t>
      </w:r>
      <w:r w:rsidR="007A17E9">
        <w:rPr>
          <w:rFonts w:ascii="Arial" w:hAnsi="Arial" w:cs="Arial"/>
          <w:color w:val="FF0000"/>
          <w:sz w:val="22"/>
          <w:szCs w:val="22"/>
        </w:rPr>
        <w:t>MECC ALTE</w:t>
      </w:r>
      <w:r w:rsidR="00951783">
        <w:rPr>
          <w:rFonts w:ascii="Arial" w:hAnsi="Arial" w:cs="Arial"/>
          <w:color w:val="FF0000"/>
          <w:sz w:val="22"/>
          <w:szCs w:val="22"/>
        </w:rPr>
        <w:t xml:space="preserve"> ALTERNATOR SYSTEM</w:t>
      </w:r>
      <w:r w:rsidR="00AF72B2" w:rsidRPr="00AF72B2">
        <w:rPr>
          <w:rFonts w:ascii="Arial" w:hAnsi="Arial" w:cs="Arial"/>
          <w:color w:val="FF0000"/>
          <w:sz w:val="22"/>
          <w:szCs w:val="22"/>
        </w:rPr>
        <w:t xml:space="preserve"> FOR </w:t>
      </w:r>
      <w:r w:rsidR="00951783">
        <w:rPr>
          <w:rFonts w:ascii="Arial" w:hAnsi="Arial" w:cs="Arial"/>
          <w:color w:val="FF0000"/>
          <w:sz w:val="22"/>
          <w:szCs w:val="22"/>
        </w:rPr>
        <w:t>KALAMANSIG</w:t>
      </w:r>
      <w:r w:rsidR="00AF72B2" w:rsidRPr="00AF72B2">
        <w:rPr>
          <w:rFonts w:ascii="Arial" w:hAnsi="Arial" w:cs="Arial"/>
          <w:color w:val="FF0000"/>
          <w:sz w:val="22"/>
          <w:szCs w:val="22"/>
        </w:rPr>
        <w:t xml:space="preserve"> DPP.</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900" w:type="dxa"/>
        <w:tblInd w:w="1242" w:type="dxa"/>
        <w:tblLook w:val="04A0"/>
      </w:tblPr>
      <w:tblGrid>
        <w:gridCol w:w="860"/>
        <w:gridCol w:w="3600"/>
        <w:gridCol w:w="1840"/>
        <w:gridCol w:w="846"/>
        <w:gridCol w:w="754"/>
      </w:tblGrid>
      <w:tr w:rsidR="007C0629" w:rsidRPr="007C0629" w:rsidTr="007C0629">
        <w:trPr>
          <w:trHeight w:val="300"/>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3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0"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4D05AD">
        <w:trPr>
          <w:trHeight w:val="300"/>
        </w:trPr>
        <w:tc>
          <w:tcPr>
            <w:tcW w:w="860"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3600"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0"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00"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AF72B2" w:rsidRPr="007C0629"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F72B2" w:rsidRDefault="007A17E9" w:rsidP="00AF72B2">
            <w:pPr>
              <w:rPr>
                <w:rFonts w:ascii="Arial" w:hAnsi="Arial" w:cs="Arial"/>
                <w:color w:val="000000"/>
                <w:sz w:val="20"/>
                <w:szCs w:val="20"/>
              </w:rPr>
            </w:pPr>
            <w:r>
              <w:rPr>
                <w:rFonts w:ascii="Arial" w:hAnsi="Arial" w:cs="Arial"/>
                <w:color w:val="000000"/>
                <w:sz w:val="20"/>
                <w:szCs w:val="20"/>
              </w:rPr>
              <w:t>AVR AUTOMATIC VOLTAGE REGULATOR AVC63-12</w:t>
            </w:r>
          </w:p>
        </w:tc>
        <w:tc>
          <w:tcPr>
            <w:tcW w:w="1840" w:type="dxa"/>
            <w:tcBorders>
              <w:top w:val="single" w:sz="4" w:space="0" w:color="auto"/>
              <w:left w:val="nil"/>
              <w:bottom w:val="nil"/>
              <w:right w:val="single" w:sz="4" w:space="0" w:color="auto"/>
            </w:tcBorders>
            <w:shd w:val="clear" w:color="auto" w:fill="auto"/>
            <w:noWrap/>
            <w:vAlign w:val="center"/>
          </w:tcPr>
          <w:p w:rsidR="00AF72B2" w:rsidRDefault="00AF72B2" w:rsidP="00951783">
            <w:pPr>
              <w:rPr>
                <w:rFonts w:ascii="Calibri" w:hAnsi="Calibri"/>
                <w:color w:val="00000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2B2" w:rsidRDefault="007A17E9" w:rsidP="00AF72B2">
            <w:pPr>
              <w:jc w:val="center"/>
              <w:rPr>
                <w:rFonts w:ascii="Calibri" w:hAnsi="Calibri"/>
                <w:color w:val="000000"/>
                <w:sz w:val="22"/>
                <w:szCs w:val="22"/>
              </w:rPr>
            </w:pPr>
            <w:r>
              <w:rPr>
                <w:rFonts w:ascii="Calibri" w:hAnsi="Calibri"/>
                <w:color w:val="000000"/>
                <w:sz w:val="22"/>
                <w:szCs w:val="22"/>
              </w:rPr>
              <w:t>6</w:t>
            </w: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AF72B2" w:rsidRDefault="00AF72B2" w:rsidP="00AF72B2">
            <w:pPr>
              <w:jc w:val="center"/>
              <w:rPr>
                <w:rFonts w:ascii="Calibri" w:hAnsi="Calibri"/>
                <w:color w:val="000000"/>
              </w:rPr>
            </w:pPr>
            <w:r>
              <w:rPr>
                <w:rFonts w:ascii="Calibri" w:hAnsi="Calibri"/>
                <w:color w:val="000000"/>
              </w:rPr>
              <w:t>P</w:t>
            </w:r>
            <w:r w:rsidR="007A17E9">
              <w:rPr>
                <w:rFonts w:ascii="Calibri" w:hAnsi="Calibri"/>
                <w:color w:val="000000"/>
              </w:rPr>
              <w:t>C</w:t>
            </w:r>
          </w:p>
        </w:tc>
      </w:tr>
      <w:tr w:rsidR="00221FD0" w:rsidRPr="007C0629" w:rsidTr="004F30E2">
        <w:trPr>
          <w:trHeight w:val="472"/>
        </w:trPr>
        <w:tc>
          <w:tcPr>
            <w:tcW w:w="860" w:type="dxa"/>
            <w:tcBorders>
              <w:top w:val="nil"/>
              <w:left w:val="single" w:sz="4" w:space="0" w:color="auto"/>
              <w:bottom w:val="single" w:sz="4" w:space="0" w:color="auto"/>
              <w:right w:val="single" w:sz="4" w:space="0" w:color="auto"/>
            </w:tcBorders>
            <w:shd w:val="clear" w:color="auto" w:fill="auto"/>
            <w:noWrap/>
            <w:vAlign w:val="center"/>
          </w:tcPr>
          <w:p w:rsidR="00221FD0" w:rsidRPr="007C0629" w:rsidRDefault="00221FD0" w:rsidP="00AF72B2">
            <w:pPr>
              <w:jc w:val="center"/>
              <w:rPr>
                <w:rFonts w:ascii="Arial" w:hAnsi="Arial" w:cs="Arial"/>
                <w:color w:val="000000"/>
                <w:sz w:val="22"/>
                <w:szCs w:val="22"/>
                <w:lang w:val="en-PH" w:eastAsia="en-PH"/>
              </w:rPr>
            </w:pPr>
          </w:p>
        </w:tc>
        <w:tc>
          <w:tcPr>
            <w:tcW w:w="3600" w:type="dxa"/>
            <w:tcBorders>
              <w:top w:val="nil"/>
              <w:left w:val="single" w:sz="4" w:space="0" w:color="auto"/>
              <w:bottom w:val="nil"/>
              <w:right w:val="single" w:sz="4" w:space="0" w:color="auto"/>
            </w:tcBorders>
            <w:shd w:val="clear" w:color="auto" w:fill="auto"/>
            <w:vAlign w:val="center"/>
          </w:tcPr>
          <w:p w:rsidR="00221FD0" w:rsidRDefault="00221FD0">
            <w:pPr>
              <w:rPr>
                <w:rFonts w:ascii="Arial" w:hAnsi="Arial" w:cs="Arial"/>
                <w:sz w:val="20"/>
                <w:szCs w:val="20"/>
              </w:rPr>
            </w:pPr>
            <w:r>
              <w:rPr>
                <w:rFonts w:ascii="Arial" w:hAnsi="Arial" w:cs="Arial"/>
                <w:sz w:val="20"/>
                <w:szCs w:val="20"/>
              </w:rPr>
              <w:t>POWER: SHUNT EXCITED</w:t>
            </w:r>
          </w:p>
        </w:tc>
        <w:tc>
          <w:tcPr>
            <w:tcW w:w="1840" w:type="dxa"/>
            <w:tcBorders>
              <w:top w:val="single" w:sz="4" w:space="0" w:color="auto"/>
              <w:left w:val="nil"/>
              <w:bottom w:val="single" w:sz="4" w:space="0" w:color="auto"/>
              <w:right w:val="single" w:sz="4" w:space="0" w:color="auto"/>
            </w:tcBorders>
            <w:shd w:val="clear" w:color="000000" w:fill="FFFFFF"/>
            <w:noWrap/>
            <w:vAlign w:val="center"/>
          </w:tcPr>
          <w:p w:rsidR="00221FD0" w:rsidRDefault="00221FD0" w:rsidP="00951783">
            <w:pP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221FD0" w:rsidRDefault="00221FD0" w:rsidP="007A17E9">
            <w:pPr>
              <w:rPr>
                <w:rFonts w:ascii="Calibri" w:hAnsi="Calibri"/>
                <w:color w:val="000000"/>
              </w:rPr>
            </w:pPr>
          </w:p>
        </w:tc>
      </w:tr>
      <w:tr w:rsidR="00221FD0" w:rsidRPr="007C0629" w:rsidTr="004F30E2">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221FD0" w:rsidRPr="007C0629" w:rsidRDefault="00221FD0" w:rsidP="00AF72B2">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221FD0" w:rsidRDefault="00221FD0">
            <w:pPr>
              <w:rPr>
                <w:rFonts w:ascii="Arial" w:hAnsi="Arial" w:cs="Arial"/>
                <w:sz w:val="20"/>
                <w:szCs w:val="20"/>
              </w:rPr>
            </w:pPr>
            <w:r>
              <w:rPr>
                <w:rFonts w:ascii="Arial" w:hAnsi="Arial" w:cs="Arial"/>
                <w:sz w:val="20"/>
                <w:szCs w:val="20"/>
              </w:rPr>
              <w:t xml:space="preserve">INPUT: 180-280 </w:t>
            </w:r>
            <w:proofErr w:type="spellStart"/>
            <w:r>
              <w:rPr>
                <w:rFonts w:ascii="Arial" w:hAnsi="Arial" w:cs="Arial"/>
                <w:sz w:val="20"/>
                <w:szCs w:val="20"/>
              </w:rPr>
              <w:t>Vac</w:t>
            </w:r>
            <w:proofErr w:type="spellEnd"/>
            <w:r>
              <w:rPr>
                <w:rFonts w:ascii="Arial" w:hAnsi="Arial" w:cs="Arial"/>
                <w:sz w:val="20"/>
                <w:szCs w:val="20"/>
              </w:rPr>
              <w:t>, 50/60Hz</w:t>
            </w:r>
          </w:p>
        </w:tc>
        <w:tc>
          <w:tcPr>
            <w:tcW w:w="1840" w:type="dxa"/>
            <w:tcBorders>
              <w:top w:val="nil"/>
              <w:left w:val="nil"/>
              <w:bottom w:val="single" w:sz="4" w:space="0" w:color="auto"/>
              <w:right w:val="single" w:sz="4" w:space="0" w:color="auto"/>
            </w:tcBorders>
            <w:shd w:val="clear" w:color="000000" w:fill="FFFFFF"/>
            <w:vAlign w:val="center"/>
          </w:tcPr>
          <w:p w:rsidR="00221FD0" w:rsidRDefault="00221FD0" w:rsidP="00951783">
            <w:pP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r>
      <w:tr w:rsidR="00221FD0" w:rsidRPr="007C0629" w:rsidTr="004F30E2">
        <w:trPr>
          <w:trHeight w:val="535"/>
        </w:trPr>
        <w:tc>
          <w:tcPr>
            <w:tcW w:w="860" w:type="dxa"/>
            <w:tcBorders>
              <w:top w:val="nil"/>
              <w:left w:val="single" w:sz="4" w:space="0" w:color="auto"/>
              <w:bottom w:val="single" w:sz="4" w:space="0" w:color="auto"/>
              <w:right w:val="single" w:sz="4" w:space="0" w:color="auto"/>
            </w:tcBorders>
            <w:shd w:val="clear" w:color="auto" w:fill="auto"/>
            <w:noWrap/>
            <w:vAlign w:val="center"/>
          </w:tcPr>
          <w:p w:rsidR="00221FD0" w:rsidRPr="007C0629" w:rsidRDefault="00221FD0"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221FD0" w:rsidRDefault="00221FD0">
            <w:pPr>
              <w:rPr>
                <w:rFonts w:ascii="Arial" w:hAnsi="Arial" w:cs="Arial"/>
                <w:sz w:val="20"/>
                <w:szCs w:val="20"/>
              </w:rPr>
            </w:pPr>
            <w:r>
              <w:rPr>
                <w:rFonts w:ascii="Arial" w:hAnsi="Arial" w:cs="Arial"/>
                <w:sz w:val="20"/>
                <w:szCs w:val="20"/>
              </w:rPr>
              <w:t xml:space="preserve">Single or Three Phase, PMG EXCITED 65-105Vac, 100/240Hz, 3phase </w:t>
            </w:r>
          </w:p>
        </w:tc>
        <w:tc>
          <w:tcPr>
            <w:tcW w:w="1840" w:type="dxa"/>
            <w:tcBorders>
              <w:top w:val="nil"/>
              <w:left w:val="nil"/>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r>
      <w:tr w:rsidR="00221FD0" w:rsidRPr="007C0629" w:rsidTr="004F30E2">
        <w:trPr>
          <w:trHeight w:val="508"/>
        </w:trPr>
        <w:tc>
          <w:tcPr>
            <w:tcW w:w="860" w:type="dxa"/>
            <w:tcBorders>
              <w:top w:val="nil"/>
              <w:left w:val="single" w:sz="4" w:space="0" w:color="auto"/>
              <w:bottom w:val="single" w:sz="4" w:space="0" w:color="auto"/>
              <w:right w:val="single" w:sz="4" w:space="0" w:color="auto"/>
            </w:tcBorders>
            <w:shd w:val="clear" w:color="auto" w:fill="auto"/>
            <w:noWrap/>
            <w:vAlign w:val="center"/>
          </w:tcPr>
          <w:p w:rsidR="00221FD0" w:rsidRPr="007C0629" w:rsidRDefault="00221FD0"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221FD0" w:rsidRDefault="00221FD0">
            <w:pPr>
              <w:rPr>
                <w:rFonts w:ascii="Arial" w:hAnsi="Arial" w:cs="Arial"/>
                <w:sz w:val="16"/>
                <w:szCs w:val="16"/>
              </w:rPr>
            </w:pPr>
            <w:r>
              <w:rPr>
                <w:rFonts w:ascii="Arial" w:hAnsi="Arial" w:cs="Arial"/>
                <w:sz w:val="16"/>
                <w:szCs w:val="16"/>
              </w:rPr>
              <w:t>Sensing Input: 180-280Vac, 50/60Hz, 1 or 3 Phase CT</w:t>
            </w:r>
          </w:p>
        </w:tc>
        <w:tc>
          <w:tcPr>
            <w:tcW w:w="1840" w:type="dxa"/>
            <w:tcBorders>
              <w:top w:val="nil"/>
              <w:left w:val="nil"/>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r>
              <w:rPr>
                <w:rFonts w:ascii="Calibri" w:hAnsi="Calibri"/>
                <w:color w:val="000000"/>
              </w:rPr>
              <w:t> </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221FD0" w:rsidRDefault="00221FD0" w:rsidP="00AF72B2">
            <w:pPr>
              <w:jc w:val="center"/>
              <w:rPr>
                <w:rFonts w:ascii="Calibri" w:hAnsi="Calibri"/>
                <w:color w:val="000000"/>
              </w:rPr>
            </w:pPr>
          </w:p>
        </w:tc>
      </w:tr>
      <w:tr w:rsidR="00221FD0" w:rsidRPr="007C0629" w:rsidTr="004F30E2">
        <w:trPr>
          <w:trHeight w:val="300"/>
        </w:trPr>
        <w:tc>
          <w:tcPr>
            <w:tcW w:w="860" w:type="dxa"/>
            <w:tcBorders>
              <w:top w:val="nil"/>
              <w:left w:val="single" w:sz="4" w:space="0" w:color="auto"/>
              <w:bottom w:val="single" w:sz="4" w:space="0" w:color="auto"/>
              <w:right w:val="single" w:sz="4" w:space="0" w:color="auto"/>
            </w:tcBorders>
            <w:shd w:val="clear" w:color="auto" w:fill="auto"/>
            <w:noWrap/>
            <w:vAlign w:val="center"/>
          </w:tcPr>
          <w:p w:rsidR="00221FD0" w:rsidRPr="007C0629" w:rsidRDefault="00221FD0"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221FD0" w:rsidRDefault="00221FD0">
            <w:pPr>
              <w:rPr>
                <w:rFonts w:ascii="Arial" w:hAnsi="Arial" w:cs="Arial"/>
                <w:sz w:val="20"/>
                <w:szCs w:val="20"/>
              </w:rPr>
            </w:pPr>
            <w:r>
              <w:rPr>
                <w:rFonts w:ascii="Arial" w:hAnsi="Arial" w:cs="Arial"/>
                <w:sz w:val="20"/>
                <w:szCs w:val="20"/>
              </w:rPr>
              <w:t>Input: 1 or 5AACC input: +/-3Vdc, output:65</w:t>
            </w:r>
          </w:p>
        </w:tc>
        <w:tc>
          <w:tcPr>
            <w:tcW w:w="1840" w:type="dxa"/>
            <w:tcBorders>
              <w:top w:val="nil"/>
              <w:left w:val="nil"/>
              <w:bottom w:val="single" w:sz="4" w:space="0" w:color="auto"/>
              <w:right w:val="single" w:sz="4" w:space="0" w:color="auto"/>
            </w:tcBorders>
            <w:shd w:val="clear" w:color="auto" w:fill="auto"/>
            <w:noWrap/>
            <w:vAlign w:val="center"/>
          </w:tcPr>
          <w:p w:rsidR="00221FD0" w:rsidRDefault="00221FD0" w:rsidP="00AF72B2">
            <w:pPr>
              <w:jc w:val="center"/>
              <w:rPr>
                <w:rFonts w:ascii="Arial" w:hAnsi="Arial" w:cs="Arial"/>
                <w:sz w:val="20"/>
                <w:szCs w:val="20"/>
              </w:rPr>
            </w:pPr>
            <w:r>
              <w:rPr>
                <w:rFonts w:ascii="Arial" w:hAnsi="Arial" w:cs="Arial"/>
                <w:sz w:val="20"/>
                <w:szCs w:val="20"/>
              </w:rPr>
              <w:t> </w:t>
            </w:r>
          </w:p>
        </w:tc>
        <w:tc>
          <w:tcPr>
            <w:tcW w:w="846" w:type="dxa"/>
            <w:tcBorders>
              <w:top w:val="nil"/>
              <w:left w:val="single" w:sz="4" w:space="0" w:color="auto"/>
              <w:bottom w:val="single" w:sz="4" w:space="0" w:color="auto"/>
              <w:right w:val="single" w:sz="4" w:space="0" w:color="auto"/>
            </w:tcBorders>
            <w:shd w:val="clear" w:color="auto" w:fill="auto"/>
            <w:noWrap/>
            <w:vAlign w:val="center"/>
          </w:tcPr>
          <w:p w:rsidR="00221FD0" w:rsidRDefault="00221FD0" w:rsidP="00AF72B2">
            <w:pPr>
              <w:jc w:val="center"/>
              <w:rPr>
                <w:rFonts w:ascii="Arial" w:hAnsi="Arial" w:cs="Arial"/>
                <w:sz w:val="20"/>
                <w:szCs w:val="20"/>
              </w:rPr>
            </w:pPr>
          </w:p>
        </w:tc>
        <w:tc>
          <w:tcPr>
            <w:tcW w:w="754" w:type="dxa"/>
            <w:tcBorders>
              <w:top w:val="nil"/>
              <w:left w:val="nil"/>
              <w:bottom w:val="single" w:sz="4" w:space="0" w:color="auto"/>
              <w:right w:val="single" w:sz="4" w:space="0" w:color="auto"/>
            </w:tcBorders>
            <w:shd w:val="clear" w:color="auto" w:fill="auto"/>
            <w:noWrap/>
            <w:vAlign w:val="center"/>
          </w:tcPr>
          <w:p w:rsidR="00221FD0" w:rsidRDefault="00221FD0" w:rsidP="00AF72B2">
            <w:pPr>
              <w:jc w:val="center"/>
              <w:rPr>
                <w:rFonts w:ascii="Arial" w:hAnsi="Arial" w:cs="Arial"/>
                <w:sz w:val="20"/>
                <w:szCs w:val="20"/>
              </w:rPr>
            </w:pPr>
          </w:p>
        </w:tc>
      </w:tr>
      <w:tr w:rsidR="00221FD0" w:rsidRPr="007C0629" w:rsidTr="004D05AD">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221FD0" w:rsidRPr="007C0629" w:rsidRDefault="00221FD0" w:rsidP="00E51138">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221FD0" w:rsidRDefault="00221FD0" w:rsidP="00E51138">
            <w:pPr>
              <w:rPr>
                <w:rFonts w:ascii="Arial" w:hAnsi="Arial" w:cs="Arial"/>
                <w:sz w:val="20"/>
                <w:szCs w:val="20"/>
              </w:rPr>
            </w:pPr>
          </w:p>
        </w:tc>
        <w:tc>
          <w:tcPr>
            <w:tcW w:w="1840" w:type="dxa"/>
            <w:tcBorders>
              <w:top w:val="single" w:sz="4" w:space="0" w:color="auto"/>
              <w:left w:val="nil"/>
              <w:bottom w:val="single" w:sz="4" w:space="0" w:color="auto"/>
              <w:right w:val="single" w:sz="4" w:space="0" w:color="auto"/>
            </w:tcBorders>
            <w:shd w:val="clear" w:color="auto" w:fill="auto"/>
            <w:vAlign w:val="center"/>
          </w:tcPr>
          <w:p w:rsidR="00221FD0" w:rsidRPr="007C0629" w:rsidRDefault="00221FD0" w:rsidP="00E51138">
            <w:pPr>
              <w:jc w:val="center"/>
              <w:rPr>
                <w:rFonts w:ascii="Arial" w:hAnsi="Arial" w:cs="Arial"/>
                <w:color w:val="000000"/>
                <w:sz w:val="22"/>
                <w:szCs w:val="22"/>
                <w:lang w:val="en-PH" w:eastAsia="en-PH"/>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21FD0" w:rsidRDefault="00221FD0" w:rsidP="00E51138">
            <w:pPr>
              <w:jc w:val="center"/>
              <w:rPr>
                <w:rFonts w:ascii="Arial" w:hAnsi="Arial" w:cs="Arial"/>
                <w:sz w:val="20"/>
                <w:szCs w:val="20"/>
              </w:rPr>
            </w:pP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221FD0" w:rsidRDefault="00221FD0" w:rsidP="00E51138">
            <w:pPr>
              <w:jc w:val="center"/>
              <w:rPr>
                <w:rFonts w:ascii="Arial" w:hAnsi="Arial" w:cs="Arial"/>
                <w:sz w:val="20"/>
                <w:szCs w:val="20"/>
              </w:rPr>
            </w:pPr>
          </w:p>
        </w:tc>
      </w:tr>
    </w:tbl>
    <w:p w:rsidR="007C0629" w:rsidRDefault="007C0629" w:rsidP="007C0629">
      <w:pPr>
        <w:keepNext/>
        <w:tabs>
          <w:tab w:val="num" w:pos="1080"/>
        </w:tabs>
        <w:outlineLvl w:val="0"/>
        <w:rPr>
          <w:rFonts w:ascii="Arial" w:hAnsi="Arial" w:cs="Arial"/>
          <w:b/>
          <w:bCs/>
          <w:kern w:val="32"/>
          <w:sz w:val="22"/>
          <w:szCs w:val="22"/>
        </w:rPr>
      </w:pPr>
    </w:p>
    <w:p w:rsidR="007C0629" w:rsidRDefault="007C0629" w:rsidP="007C0629">
      <w:pPr>
        <w:keepNext/>
        <w:tabs>
          <w:tab w:val="num" w:pos="1080"/>
        </w:tabs>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221FD0">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221FD0">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Pr="007C0629" w:rsidRDefault="008B1C47" w:rsidP="006459B1">
      <w:pPr>
        <w:ind w:left="1080"/>
        <w:jc w:val="both"/>
        <w:rPr>
          <w:rFonts w:ascii="Arial" w:hAnsi="Arial" w:cs="Arial"/>
          <w:color w:val="FF0000"/>
          <w:sz w:val="22"/>
          <w:szCs w:val="22"/>
        </w:rPr>
      </w:pPr>
      <w:r w:rsidRPr="000917F9">
        <w:rPr>
          <w:rFonts w:ascii="Arial" w:hAnsi="Arial" w:cs="Arial"/>
          <w:sz w:val="22"/>
          <w:szCs w:val="22"/>
        </w:rPr>
        <w:lastRenderedPageBreak/>
        <w:t>The spare parts shall be delivered to</w:t>
      </w:r>
      <w:r w:rsidR="009D1339">
        <w:rPr>
          <w:rFonts w:ascii="Arial" w:hAnsi="Arial" w:cs="Arial"/>
          <w:sz w:val="22"/>
          <w:szCs w:val="22"/>
        </w:rPr>
        <w:t xml:space="preserve"> </w:t>
      </w:r>
      <w:r w:rsidR="007C0629">
        <w:rPr>
          <w:rFonts w:ascii="Arial" w:hAnsi="Arial" w:cs="Arial"/>
          <w:b/>
          <w:color w:val="FF0000"/>
          <w:sz w:val="22"/>
          <w:szCs w:val="22"/>
          <w:u w:val="single"/>
        </w:rPr>
        <w:t xml:space="preserve">NATIONAL POWER CORPORATION, </w:t>
      </w:r>
      <w:r w:rsidR="00C46CC2">
        <w:rPr>
          <w:rFonts w:ascii="Arial" w:hAnsi="Arial" w:cs="Arial"/>
          <w:b/>
          <w:color w:val="FF0000"/>
          <w:sz w:val="22"/>
          <w:szCs w:val="22"/>
          <w:u w:val="single"/>
        </w:rPr>
        <w:t>MOD WAREHOUSE MINTAL,</w:t>
      </w:r>
      <w:r w:rsidR="007C0629">
        <w:rPr>
          <w:rFonts w:ascii="Arial" w:hAnsi="Arial" w:cs="Arial"/>
          <w:b/>
          <w:color w:val="FF0000"/>
          <w:sz w:val="22"/>
          <w:szCs w:val="22"/>
          <w:u w:val="single"/>
        </w:rPr>
        <w:t xml:space="preserve"> </w:t>
      </w:r>
      <w:r w:rsidR="00C46CC2">
        <w:rPr>
          <w:rFonts w:ascii="Arial" w:hAnsi="Arial" w:cs="Arial"/>
          <w:b/>
          <w:color w:val="FF0000"/>
          <w:sz w:val="22"/>
          <w:szCs w:val="22"/>
          <w:u w:val="single"/>
        </w:rPr>
        <w:t>DAVAO</w:t>
      </w:r>
      <w:r w:rsidR="007C0629">
        <w:rPr>
          <w:rFonts w:ascii="Arial" w:hAnsi="Arial" w:cs="Arial"/>
          <w:b/>
          <w:color w:val="FF0000"/>
          <w:sz w:val="22"/>
          <w:szCs w:val="22"/>
          <w:u w:val="single"/>
        </w:rPr>
        <w:t xml:space="preserve"> CITY</w:t>
      </w:r>
      <w:r w:rsidR="007C0629">
        <w:rPr>
          <w:rFonts w:ascii="Arial" w:hAnsi="Arial" w:cs="Arial"/>
          <w:color w:val="FF0000"/>
          <w:sz w:val="22"/>
          <w:szCs w:val="22"/>
        </w:rPr>
        <w:t>.</w:t>
      </w:r>
    </w:p>
    <w:p w:rsidR="009D1339" w:rsidRPr="006459B1" w:rsidRDefault="009D1339"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221FD0" w:rsidRDefault="00EE3727" w:rsidP="00221FD0">
      <w:pPr>
        <w:ind w:left="1710"/>
        <w:jc w:val="both"/>
        <w:rPr>
          <w:rFonts w:ascii="Arial" w:hAnsi="Arial" w:cs="Arial"/>
          <w:color w:val="FF0000"/>
          <w:sz w:val="22"/>
          <w:szCs w:val="22"/>
        </w:rPr>
      </w:pPr>
      <w:proofErr w:type="gramStart"/>
      <w:r w:rsidRPr="00EE3727">
        <w:rPr>
          <w:rFonts w:ascii="Arial" w:hAnsi="Arial" w:cs="Arial"/>
          <w:color w:val="FF0000"/>
          <w:sz w:val="22"/>
          <w:szCs w:val="22"/>
        </w:rPr>
        <w:t>a.1</w:t>
      </w:r>
      <w:proofErr w:type="gramEnd"/>
      <w:r w:rsidRPr="00EE3727">
        <w:rPr>
          <w:rFonts w:ascii="Arial" w:hAnsi="Arial" w:cs="Arial"/>
          <w:color w:val="FF0000"/>
          <w:sz w:val="22"/>
          <w:szCs w:val="22"/>
        </w:rPr>
        <w:t xml:space="preserve"> Completely filled-out Technical Data Sheets.</w:t>
      </w:r>
    </w:p>
    <w:p w:rsidR="00221FD0" w:rsidRPr="00221FD0" w:rsidRDefault="00221FD0" w:rsidP="00221FD0">
      <w:pPr>
        <w:ind w:left="1710"/>
        <w:jc w:val="both"/>
        <w:rPr>
          <w:rFonts w:ascii="Arial" w:hAnsi="Arial" w:cs="Arial"/>
          <w:color w:val="FF0000"/>
          <w:sz w:val="22"/>
          <w:szCs w:val="22"/>
        </w:rPr>
      </w:pPr>
      <w:proofErr w:type="gramStart"/>
      <w:r>
        <w:rPr>
          <w:rFonts w:ascii="Arial" w:hAnsi="Arial" w:cs="Arial"/>
          <w:color w:val="FF0000"/>
          <w:sz w:val="22"/>
          <w:szCs w:val="22"/>
        </w:rPr>
        <w:t xml:space="preserve">a.2 </w:t>
      </w:r>
      <w:r w:rsidRPr="00221FD0">
        <w:rPr>
          <w:rFonts w:ascii="Arial" w:hAnsi="Arial" w:cs="Arial"/>
          <w:color w:val="FF0000"/>
          <w:sz w:val="22"/>
          <w:szCs w:val="22"/>
        </w:rPr>
        <w:t>“Warranty” Certificate for one (1) year against factory defects/workmanship.</w:t>
      </w:r>
      <w:proofErr w:type="gramEnd"/>
    </w:p>
    <w:p w:rsidR="00221FD0" w:rsidRDefault="00221FD0" w:rsidP="00EE3727">
      <w:pPr>
        <w:ind w:left="1710"/>
        <w:jc w:val="both"/>
        <w:rPr>
          <w:rFonts w:ascii="Arial" w:hAnsi="Arial" w:cs="Arial"/>
          <w:color w:val="FF0000"/>
          <w:sz w:val="22"/>
          <w:szCs w:val="22"/>
        </w:rPr>
      </w:pPr>
    </w:p>
    <w:p w:rsidR="00221FD0" w:rsidRPr="00EE3727" w:rsidRDefault="00221FD0" w:rsidP="00EE3727">
      <w:pPr>
        <w:ind w:left="1710"/>
        <w:jc w:val="both"/>
        <w:rPr>
          <w:rFonts w:ascii="Arial" w:hAnsi="Arial" w:cs="Arial"/>
          <w:color w:val="FF0000"/>
          <w:sz w:val="22"/>
          <w:szCs w:val="22"/>
        </w:rPr>
      </w:pPr>
    </w:p>
    <w:p w:rsidR="00EE3727" w:rsidRPr="001F4137" w:rsidRDefault="00EE3727" w:rsidP="00EE3727">
      <w:pPr>
        <w:tabs>
          <w:tab w:val="left" w:pos="720"/>
        </w:tabs>
        <w:jc w:val="both"/>
        <w:rPr>
          <w:rFonts w:ascii="Arial" w:hAnsi="Arial" w:cs="Arial"/>
          <w:sz w:val="22"/>
          <w:szCs w:val="22"/>
        </w:rPr>
      </w:pPr>
    </w:p>
    <w:p w:rsidR="00EE3727" w:rsidRPr="00221FD0" w:rsidRDefault="00EE3727" w:rsidP="00EE3727">
      <w:pPr>
        <w:tabs>
          <w:tab w:val="left" w:pos="720"/>
        </w:tabs>
        <w:ind w:left="1710"/>
        <w:jc w:val="both"/>
        <w:rPr>
          <w:rFonts w:ascii="Arial" w:hAnsi="Arial" w:cs="Arial"/>
          <w:color w:val="FFFFFF" w:themeColor="background1"/>
          <w:sz w:val="22"/>
          <w:szCs w:val="22"/>
        </w:rPr>
      </w:pPr>
      <w:proofErr w:type="gramStart"/>
      <w:r w:rsidRPr="00221FD0">
        <w:rPr>
          <w:rFonts w:ascii="Arial" w:hAnsi="Arial" w:cs="Arial"/>
          <w:color w:val="FFFFFF" w:themeColor="background1"/>
          <w:sz w:val="22"/>
          <w:szCs w:val="22"/>
        </w:rPr>
        <w:t>a.2</w:t>
      </w:r>
      <w:proofErr w:type="gramEnd"/>
      <w:r w:rsidRPr="00221FD0">
        <w:rPr>
          <w:rFonts w:ascii="Arial" w:hAnsi="Arial" w:cs="Arial"/>
          <w:color w:val="FFFFFF" w:themeColor="background1"/>
          <w:sz w:val="22"/>
          <w:szCs w:val="22"/>
        </w:rPr>
        <w:tab/>
      </w:r>
      <w:r w:rsidR="004E1A46" w:rsidRPr="00221FD0">
        <w:rPr>
          <w:rFonts w:ascii="Arial" w:hAnsi="Arial" w:cs="Arial"/>
          <w:color w:val="FFFFFF" w:themeColor="background1"/>
          <w:sz w:val="22"/>
          <w:szCs w:val="22"/>
          <w:u w:val="single"/>
        </w:rPr>
        <w:t>A</w:t>
      </w:r>
      <w:r w:rsidRPr="00221FD0">
        <w:rPr>
          <w:rFonts w:ascii="Arial" w:hAnsi="Arial" w:cs="Arial"/>
          <w:color w:val="FFFFFF" w:themeColor="background1"/>
          <w:sz w:val="22"/>
          <w:szCs w:val="22"/>
          <w:u w:val="single"/>
        </w:rPr>
        <w:t>uthorization</w:t>
      </w:r>
      <w:r w:rsidRPr="00221FD0">
        <w:rPr>
          <w:rFonts w:ascii="Arial" w:hAnsi="Arial" w:cs="Arial"/>
          <w:color w:val="FFFFFF" w:themeColor="background1"/>
          <w:sz w:val="22"/>
          <w:szCs w:val="22"/>
        </w:rPr>
        <w:t xml:space="preserve"> to bid </w:t>
      </w:r>
      <w:r w:rsidRPr="00221FD0">
        <w:rPr>
          <w:rFonts w:ascii="Arial" w:hAnsi="Arial" w:cs="Arial"/>
          <w:color w:val="FFFFFF" w:themeColor="background1"/>
          <w:sz w:val="22"/>
          <w:szCs w:val="22"/>
          <w:u w:val="single"/>
        </w:rPr>
        <w:t>from any</w:t>
      </w:r>
      <w:r w:rsidRPr="00221FD0">
        <w:rPr>
          <w:rFonts w:ascii="Arial" w:hAnsi="Arial" w:cs="Arial"/>
          <w:color w:val="FFFFFF" w:themeColor="background1"/>
          <w:sz w:val="22"/>
          <w:szCs w:val="22"/>
        </w:rPr>
        <w:t xml:space="preserve"> of the following:</w:t>
      </w:r>
    </w:p>
    <w:p w:rsidR="00EE3727" w:rsidRPr="00221FD0" w:rsidRDefault="00EE3727" w:rsidP="00EE3727">
      <w:pPr>
        <w:tabs>
          <w:tab w:val="left" w:pos="720"/>
        </w:tabs>
        <w:ind w:left="1710"/>
        <w:jc w:val="both"/>
        <w:rPr>
          <w:rFonts w:ascii="Arial" w:hAnsi="Arial" w:cs="Arial"/>
          <w:color w:val="FFFFFF" w:themeColor="background1"/>
          <w:sz w:val="22"/>
          <w:szCs w:val="22"/>
        </w:rPr>
      </w:pPr>
    </w:p>
    <w:p w:rsidR="00EE3727" w:rsidRPr="00221FD0" w:rsidRDefault="00EE3727" w:rsidP="00EE3727">
      <w:pPr>
        <w:ind w:left="2250"/>
        <w:jc w:val="both"/>
        <w:rPr>
          <w:rFonts w:ascii="Arial" w:hAnsi="Arial" w:cs="Arial"/>
          <w:color w:val="FFFFFF" w:themeColor="background1"/>
          <w:sz w:val="22"/>
          <w:szCs w:val="22"/>
        </w:rPr>
      </w:pPr>
      <w:proofErr w:type="gramStart"/>
      <w:r w:rsidRPr="00221FD0">
        <w:rPr>
          <w:rFonts w:ascii="Arial" w:hAnsi="Arial" w:cs="Arial"/>
          <w:color w:val="FFFFFF" w:themeColor="background1"/>
          <w:sz w:val="22"/>
          <w:szCs w:val="22"/>
        </w:rPr>
        <w:t>a.2.1</w:t>
      </w:r>
      <w:proofErr w:type="gramEnd"/>
      <w:r w:rsidRPr="00221FD0">
        <w:rPr>
          <w:rFonts w:ascii="Arial" w:hAnsi="Arial" w:cs="Arial"/>
          <w:color w:val="FFFFFF" w:themeColor="background1"/>
          <w:sz w:val="22"/>
          <w:szCs w:val="22"/>
        </w:rPr>
        <w:tab/>
        <w:t xml:space="preserve">Original Equipment Manufacturer (OEM). </w:t>
      </w:r>
    </w:p>
    <w:p w:rsidR="00EE3727" w:rsidRPr="00221FD0" w:rsidRDefault="00EE3727" w:rsidP="00EE3727">
      <w:pPr>
        <w:ind w:left="2250"/>
        <w:jc w:val="both"/>
        <w:rPr>
          <w:rFonts w:ascii="Arial" w:hAnsi="Arial" w:cs="Arial"/>
          <w:color w:val="FFFFFF" w:themeColor="background1"/>
          <w:sz w:val="22"/>
          <w:szCs w:val="22"/>
        </w:rPr>
      </w:pPr>
    </w:p>
    <w:p w:rsidR="00EE3727" w:rsidRPr="00221FD0" w:rsidRDefault="00EE3727" w:rsidP="00EE3727">
      <w:pPr>
        <w:ind w:left="2880" w:hanging="630"/>
        <w:jc w:val="both"/>
        <w:rPr>
          <w:rFonts w:ascii="Arial" w:hAnsi="Arial" w:cs="Arial"/>
          <w:color w:val="FFFFFF" w:themeColor="background1"/>
          <w:sz w:val="22"/>
          <w:szCs w:val="22"/>
        </w:rPr>
      </w:pPr>
      <w:proofErr w:type="gramStart"/>
      <w:r w:rsidRPr="00221FD0">
        <w:rPr>
          <w:rFonts w:ascii="Arial" w:hAnsi="Arial" w:cs="Arial"/>
          <w:color w:val="FFFFFF" w:themeColor="background1"/>
          <w:sz w:val="22"/>
          <w:szCs w:val="22"/>
        </w:rPr>
        <w:t>a.2.2</w:t>
      </w:r>
      <w:proofErr w:type="gramEnd"/>
      <w:r w:rsidRPr="00221FD0">
        <w:rPr>
          <w:rFonts w:ascii="Arial" w:hAnsi="Arial" w:cs="Arial"/>
          <w:color w:val="FFFFFF" w:themeColor="background1"/>
          <w:sz w:val="22"/>
          <w:szCs w:val="22"/>
        </w:rPr>
        <w:tab/>
      </w:r>
      <w:r w:rsidRPr="00221FD0">
        <w:rPr>
          <w:rFonts w:ascii="Arial" w:hAnsi="Arial" w:cs="Arial"/>
          <w:color w:val="FFFFFF" w:themeColor="background1"/>
          <w:sz w:val="22"/>
          <w:szCs w:val="22"/>
          <w:u w:val="single"/>
        </w:rPr>
        <w:t xml:space="preserve">Authorized Manufacturer/ Integrator/ Assembler of OEM </w:t>
      </w:r>
      <w:proofErr w:type="spellStart"/>
      <w:r w:rsidRPr="00221FD0">
        <w:rPr>
          <w:rFonts w:ascii="Arial" w:hAnsi="Arial" w:cs="Arial"/>
          <w:color w:val="FFFFFF" w:themeColor="background1"/>
          <w:sz w:val="22"/>
          <w:szCs w:val="22"/>
          <w:u w:val="single"/>
        </w:rPr>
        <w:t>Parts</w:t>
      </w:r>
      <w:r w:rsidRPr="00221FD0">
        <w:rPr>
          <w:rFonts w:ascii="Arial" w:hAnsi="Arial" w:cs="Arial"/>
          <w:b/>
          <w:color w:val="FFFFFF" w:themeColor="background1"/>
          <w:sz w:val="22"/>
          <w:szCs w:val="22"/>
        </w:rPr>
        <w:t>with</w:t>
      </w:r>
      <w:proofErr w:type="spellEnd"/>
      <w:r w:rsidRPr="00221FD0">
        <w:rPr>
          <w:rFonts w:ascii="Arial" w:hAnsi="Arial" w:cs="Arial"/>
          <w:b/>
          <w:color w:val="FFFFFF" w:themeColor="background1"/>
          <w:sz w:val="22"/>
          <w:szCs w:val="22"/>
        </w:rPr>
        <w:t xml:space="preserve"> corresponding Authorization Letter from the OEM to manufacture the OEM parts</w:t>
      </w:r>
      <w:r w:rsidRPr="00221FD0">
        <w:rPr>
          <w:rFonts w:ascii="Arial" w:hAnsi="Arial" w:cs="Arial"/>
          <w:color w:val="FFFFFF" w:themeColor="background1"/>
          <w:sz w:val="22"/>
          <w:szCs w:val="22"/>
        </w:rPr>
        <w:t>;</w:t>
      </w:r>
    </w:p>
    <w:p w:rsidR="00EE3727" w:rsidRPr="00221FD0" w:rsidRDefault="00EE3727" w:rsidP="00EE3727">
      <w:pPr>
        <w:ind w:left="2880" w:hanging="630"/>
        <w:jc w:val="both"/>
        <w:rPr>
          <w:rFonts w:ascii="Arial" w:hAnsi="Arial" w:cs="Arial"/>
          <w:color w:val="FFFFFF" w:themeColor="background1"/>
          <w:sz w:val="22"/>
          <w:szCs w:val="22"/>
        </w:rPr>
      </w:pPr>
    </w:p>
    <w:p w:rsidR="00EE3727" w:rsidRPr="00221FD0" w:rsidRDefault="00EE3727" w:rsidP="00EE3727">
      <w:pPr>
        <w:ind w:left="2880" w:hanging="630"/>
        <w:jc w:val="both"/>
        <w:rPr>
          <w:rFonts w:ascii="Arial" w:hAnsi="Arial" w:cs="Arial"/>
          <w:color w:val="FFFFFF" w:themeColor="background1"/>
          <w:sz w:val="22"/>
          <w:szCs w:val="22"/>
        </w:rPr>
      </w:pPr>
      <w:proofErr w:type="gramStart"/>
      <w:r w:rsidRPr="00221FD0">
        <w:rPr>
          <w:rFonts w:ascii="Arial" w:hAnsi="Arial" w:cs="Arial"/>
          <w:color w:val="FFFFFF" w:themeColor="background1"/>
          <w:sz w:val="22"/>
          <w:szCs w:val="22"/>
        </w:rPr>
        <w:t>a.2.3</w:t>
      </w:r>
      <w:proofErr w:type="gramEnd"/>
      <w:r w:rsidRPr="00221FD0">
        <w:rPr>
          <w:rFonts w:ascii="Arial" w:hAnsi="Arial" w:cs="Arial"/>
          <w:color w:val="FFFFFF" w:themeColor="background1"/>
          <w:sz w:val="22"/>
          <w:szCs w:val="22"/>
        </w:rPr>
        <w:tab/>
      </w:r>
      <w:r w:rsidRPr="00221FD0">
        <w:rPr>
          <w:rFonts w:ascii="Arial" w:hAnsi="Arial" w:cs="Arial"/>
          <w:color w:val="FFFFFF" w:themeColor="background1"/>
          <w:sz w:val="22"/>
          <w:szCs w:val="22"/>
          <w:u w:val="single"/>
        </w:rPr>
        <w:t>Licensee</w:t>
      </w:r>
      <w:r w:rsidRPr="00221FD0">
        <w:rPr>
          <w:rFonts w:ascii="Arial" w:hAnsi="Arial" w:cs="Arial"/>
          <w:color w:val="FFFFFF" w:themeColor="background1"/>
          <w:sz w:val="22"/>
          <w:szCs w:val="22"/>
        </w:rPr>
        <w:t xml:space="preserve"> of the OEM </w:t>
      </w:r>
      <w:r w:rsidRPr="00221FD0">
        <w:rPr>
          <w:rFonts w:ascii="Arial" w:hAnsi="Arial" w:cs="Arial"/>
          <w:b/>
          <w:color w:val="FFFFFF" w:themeColor="background1"/>
          <w:sz w:val="22"/>
          <w:szCs w:val="22"/>
        </w:rPr>
        <w:t>with corresponding License issued by the OEM</w:t>
      </w:r>
      <w:r w:rsidRPr="00221FD0">
        <w:rPr>
          <w:rFonts w:ascii="Arial" w:hAnsi="Arial" w:cs="Arial"/>
          <w:color w:val="FFFFFF" w:themeColor="background1"/>
          <w:sz w:val="22"/>
          <w:szCs w:val="22"/>
        </w:rPr>
        <w:t>;</w:t>
      </w:r>
    </w:p>
    <w:p w:rsidR="00EE3727" w:rsidRPr="00221FD0" w:rsidRDefault="00EE3727" w:rsidP="00EE3727">
      <w:pPr>
        <w:ind w:left="2880" w:hanging="630"/>
        <w:jc w:val="both"/>
        <w:rPr>
          <w:rFonts w:ascii="Arial" w:hAnsi="Arial" w:cs="Arial"/>
          <w:color w:val="FFFFFF" w:themeColor="background1"/>
          <w:sz w:val="22"/>
          <w:szCs w:val="22"/>
        </w:rPr>
      </w:pPr>
    </w:p>
    <w:p w:rsidR="00EE3727" w:rsidRPr="00221FD0" w:rsidRDefault="00EE3727" w:rsidP="00EE3727">
      <w:pPr>
        <w:ind w:left="2880" w:hanging="630"/>
        <w:jc w:val="both"/>
        <w:rPr>
          <w:rFonts w:ascii="Arial" w:hAnsi="Arial" w:cs="Arial"/>
          <w:color w:val="FFFFFF" w:themeColor="background1"/>
          <w:sz w:val="22"/>
          <w:szCs w:val="22"/>
          <w:u w:val="single"/>
        </w:rPr>
      </w:pPr>
      <w:proofErr w:type="gramStart"/>
      <w:r w:rsidRPr="00221FD0">
        <w:rPr>
          <w:rFonts w:ascii="Arial" w:hAnsi="Arial" w:cs="Arial"/>
          <w:color w:val="FFFFFF" w:themeColor="background1"/>
          <w:sz w:val="22"/>
          <w:szCs w:val="22"/>
        </w:rPr>
        <w:t>a.2.4</w:t>
      </w:r>
      <w:proofErr w:type="gramEnd"/>
      <w:r w:rsidRPr="00221FD0">
        <w:rPr>
          <w:rFonts w:ascii="Arial" w:hAnsi="Arial" w:cs="Arial"/>
          <w:color w:val="FFFFFF" w:themeColor="background1"/>
          <w:sz w:val="22"/>
          <w:szCs w:val="22"/>
        </w:rPr>
        <w:tab/>
      </w:r>
      <w:r w:rsidRPr="00221FD0">
        <w:rPr>
          <w:rFonts w:ascii="Arial" w:hAnsi="Arial" w:cs="Arial"/>
          <w:color w:val="FFFFFF" w:themeColor="background1"/>
          <w:sz w:val="22"/>
          <w:szCs w:val="22"/>
          <w:u w:val="single"/>
        </w:rPr>
        <w:t>Distributor/Dealer</w:t>
      </w:r>
      <w:r w:rsidRPr="00221FD0">
        <w:rPr>
          <w:rFonts w:ascii="Arial" w:hAnsi="Arial" w:cs="Arial"/>
          <w:color w:val="FFFFFF" w:themeColor="background1"/>
          <w:sz w:val="22"/>
          <w:szCs w:val="22"/>
        </w:rPr>
        <w:t xml:space="preserve">, a Certificate of Authorized Distributorship/Dealership from the OEM </w:t>
      </w:r>
      <w:r w:rsidRPr="00221FD0">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221FD0" w:rsidRDefault="00EE3727" w:rsidP="00EE3727">
      <w:pPr>
        <w:ind w:left="2880" w:hanging="630"/>
        <w:jc w:val="both"/>
        <w:rPr>
          <w:rFonts w:ascii="Arial" w:hAnsi="Arial" w:cs="Arial"/>
          <w:color w:val="FFFFFF" w:themeColor="background1"/>
          <w:sz w:val="22"/>
          <w:szCs w:val="22"/>
        </w:rPr>
      </w:pPr>
    </w:p>
    <w:p w:rsidR="00EE3727" w:rsidRPr="00221FD0" w:rsidRDefault="00EE3727" w:rsidP="00EE3727">
      <w:pPr>
        <w:ind w:left="2880" w:hanging="630"/>
        <w:jc w:val="both"/>
        <w:rPr>
          <w:rFonts w:ascii="Arial" w:hAnsi="Arial" w:cs="Arial"/>
          <w:color w:val="FFFFFF" w:themeColor="background1"/>
          <w:sz w:val="22"/>
          <w:szCs w:val="22"/>
          <w:u w:val="single"/>
        </w:rPr>
      </w:pPr>
      <w:r w:rsidRPr="00221FD0">
        <w:rPr>
          <w:rFonts w:ascii="Arial" w:hAnsi="Arial" w:cs="Arial"/>
          <w:color w:val="FFFFFF" w:themeColor="background1"/>
          <w:sz w:val="22"/>
          <w:szCs w:val="22"/>
        </w:rPr>
        <w:t>(The authority can be acquired from OEM, Manufacturer of OEM Parts or Licensee of the OEM.)</w:t>
      </w:r>
    </w:p>
    <w:p w:rsidR="00EE3727" w:rsidRPr="00221FD0" w:rsidRDefault="00EE3727" w:rsidP="00EE3727">
      <w:pPr>
        <w:tabs>
          <w:tab w:val="left" w:pos="720"/>
        </w:tabs>
        <w:jc w:val="both"/>
        <w:rPr>
          <w:rFonts w:ascii="Arial" w:hAnsi="Arial" w:cs="Arial"/>
          <w:color w:val="FFFFFF" w:themeColor="background1"/>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p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937" w:rsidRDefault="002F0937">
      <w:r>
        <w:separator/>
      </w:r>
    </w:p>
  </w:endnote>
  <w:endnote w:type="continuationSeparator" w:id="0">
    <w:p w:rsidR="002F0937" w:rsidRDefault="002F0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B4D7B"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B4D7B" w:rsidRPr="005C0737">
      <w:rPr>
        <w:rStyle w:val="PageNumber"/>
        <w:rFonts w:ascii="Arial" w:hAnsi="Arial" w:cs="Arial"/>
        <w:sz w:val="16"/>
        <w:szCs w:val="16"/>
      </w:rPr>
      <w:fldChar w:fldCharType="separate"/>
    </w:r>
    <w:r w:rsidR="00221FD0">
      <w:rPr>
        <w:rStyle w:val="PageNumber"/>
        <w:rFonts w:ascii="Arial" w:hAnsi="Arial" w:cs="Arial"/>
        <w:noProof/>
        <w:sz w:val="16"/>
        <w:szCs w:val="16"/>
      </w:rPr>
      <w:t>3</w:t>
    </w:r>
    <w:r w:rsidR="00DB4D7B"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937" w:rsidRDefault="002F0937">
      <w:r>
        <w:separator/>
      </w:r>
    </w:p>
  </w:footnote>
  <w:footnote w:type="continuationSeparator" w:id="0">
    <w:p w:rsidR="002F0937" w:rsidRDefault="002F0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338" w:type="dxa"/>
      <w:tblBorders>
        <w:bottom w:val="single" w:sz="4" w:space="0" w:color="auto"/>
      </w:tblBorders>
      <w:tblLook w:val="00A0"/>
    </w:tblPr>
    <w:tblGrid>
      <w:gridCol w:w="5058"/>
      <w:gridCol w:w="4140"/>
      <w:gridCol w:w="4140"/>
    </w:tblGrid>
    <w:tr w:rsidR="007A17E9" w:rsidRPr="009B1784" w:rsidTr="007A17E9">
      <w:trPr>
        <w:trHeight w:val="270"/>
      </w:trPr>
      <w:tc>
        <w:tcPr>
          <w:tcW w:w="5058" w:type="dxa"/>
        </w:tcPr>
        <w:p w:rsidR="007A17E9" w:rsidRPr="009B1784" w:rsidRDefault="007A17E9" w:rsidP="007A17E9">
          <w:pPr>
            <w:pStyle w:val="Header"/>
            <w:rPr>
              <w:rFonts w:ascii="Arial" w:hAnsi="Arial" w:cs="Arial"/>
              <w:sz w:val="16"/>
              <w:szCs w:val="16"/>
            </w:rPr>
          </w:pPr>
          <w:r w:rsidRPr="009B1784">
            <w:rPr>
              <w:rFonts w:ascii="Arial" w:hAnsi="Arial" w:cs="Arial"/>
              <w:sz w:val="16"/>
              <w:szCs w:val="16"/>
            </w:rPr>
            <w:t>BID DOCUMENTS</w:t>
          </w:r>
        </w:p>
      </w:tc>
      <w:tc>
        <w:tcPr>
          <w:tcW w:w="4140" w:type="dxa"/>
        </w:tcPr>
        <w:p w:rsidR="007A17E9" w:rsidRPr="00AF72B2" w:rsidRDefault="007A17E9" w:rsidP="007A17E9">
          <w:pPr>
            <w:jc w:val="both"/>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ELECTR</w:t>
          </w:r>
          <w:r w:rsidRPr="007C212B">
            <w:rPr>
              <w:rFonts w:ascii="Arial" w:hAnsi="Arial" w:cs="Arial"/>
              <w:sz w:val="16"/>
              <w:szCs w:val="16"/>
            </w:rPr>
            <w:t xml:space="preserve">ICAL SPARE PARTS FOR </w:t>
          </w:r>
          <w:r>
            <w:rPr>
              <w:rFonts w:ascii="Arial" w:hAnsi="Arial" w:cs="Arial"/>
              <w:sz w:val="16"/>
              <w:szCs w:val="16"/>
            </w:rPr>
            <w:t>MECC ALTE ALTERNATOR SYSTEM</w:t>
          </w:r>
        </w:p>
      </w:tc>
      <w:tc>
        <w:tcPr>
          <w:tcW w:w="4140" w:type="dxa"/>
        </w:tcPr>
        <w:p w:rsidR="007A17E9" w:rsidRPr="009B1784" w:rsidRDefault="007A17E9" w:rsidP="007A17E9">
          <w:pPr>
            <w:jc w:val="both"/>
            <w:rPr>
              <w:rFonts w:ascii="Arial" w:hAnsi="Arial" w:cs="Arial"/>
              <w:sz w:val="16"/>
              <w:szCs w:val="16"/>
            </w:rPr>
          </w:pPr>
        </w:p>
      </w:tc>
    </w:tr>
    <w:tr w:rsidR="007A17E9" w:rsidRPr="009B1784" w:rsidTr="007A17E9">
      <w:trPr>
        <w:trHeight w:val="242"/>
      </w:trPr>
      <w:tc>
        <w:tcPr>
          <w:tcW w:w="5058" w:type="dxa"/>
        </w:tcPr>
        <w:p w:rsidR="007A17E9" w:rsidRPr="009B1784" w:rsidRDefault="007A17E9" w:rsidP="007A17E9">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7A17E9" w:rsidRPr="00F56E1D" w:rsidRDefault="007A17E9" w:rsidP="007A17E9">
          <w:pP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4140" w:type="dxa"/>
        </w:tcPr>
        <w:p w:rsidR="007A17E9" w:rsidRPr="009B1784" w:rsidRDefault="007A17E9" w:rsidP="007A17E9">
          <w:pPr>
            <w:jc w:val="right"/>
            <w:rPr>
              <w:rFonts w:ascii="Arial" w:hAnsi="Arial" w:cs="Arial"/>
              <w:sz w:val="16"/>
              <w:szCs w:val="16"/>
            </w:rPr>
          </w:pP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4097"/>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1FD0"/>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093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7E9"/>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1783"/>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46CC2"/>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4D7B"/>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292E"/>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44598534">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3DF9-CAEB-40CE-A06C-0B60F900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784</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5593</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3</cp:revision>
  <cp:lastPrinted>2021-06-05T04:39:00Z</cp:lastPrinted>
  <dcterms:created xsi:type="dcterms:W3CDTF">2021-11-26T07:10:00Z</dcterms:created>
  <dcterms:modified xsi:type="dcterms:W3CDTF">2021-11-29T04:54:00Z</dcterms:modified>
</cp:coreProperties>
</file>